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2CA72" w14:textId="77777777" w:rsidR="000248CE" w:rsidRDefault="008F4D9D">
      <w:pPr>
        <w:jc w:val="center"/>
      </w:pPr>
      <w:r>
        <w:rPr>
          <w:b/>
          <w:color w:val="1F4E79"/>
          <w:sz w:val="36"/>
        </w:rPr>
        <w:t>LESSON PLAN</w:t>
      </w:r>
    </w:p>
    <w:p w14:paraId="436D4950" w14:textId="77777777" w:rsidR="000248CE" w:rsidRDefault="008F4D9D">
      <w:pPr>
        <w:jc w:val="center"/>
      </w:pPr>
      <w:r>
        <w:rPr>
          <w:i/>
          <w:color w:val="595959"/>
          <w:sz w:val="24"/>
        </w:rPr>
        <w:t>Academic Session 2026–27 (Odd Semester)</w:t>
      </w:r>
    </w:p>
    <w:p w14:paraId="52A249FE" w14:textId="77777777" w:rsidR="000248CE" w:rsidRDefault="000248CE"/>
    <w:tbl>
      <w:tblPr>
        <w:tblW w:w="0" w:type="auto"/>
        <w:jc w:val="center"/>
        <w:tblBorders>
          <w:top w:val="single" w:sz="4" w:space="0" w:color="D3D3D3"/>
          <w:bottom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0248CE" w14:paraId="1FB23739" w14:textId="77777777">
        <w:trPr>
          <w:jc w:val="center"/>
        </w:trPr>
        <w:tc>
          <w:tcPr>
            <w:tcW w:w="2520" w:type="dxa"/>
            <w:shd w:val="clear" w:color="auto" w:fill="F2F2F2"/>
          </w:tcPr>
          <w:p w14:paraId="36FD7D80" w14:textId="77777777" w:rsidR="000248CE" w:rsidRDefault="008F4D9D">
            <w:r>
              <w:rPr>
                <w:rFonts w:ascii="Calibri" w:hAnsi="Calibri"/>
                <w:b/>
                <w:sz w:val="20"/>
              </w:rPr>
              <w:t>Name of Faculty</w:t>
            </w:r>
          </w:p>
        </w:tc>
        <w:tc>
          <w:tcPr>
            <w:tcW w:w="2520" w:type="dxa"/>
          </w:tcPr>
          <w:p w14:paraId="35C46461" w14:textId="77777777" w:rsidR="000248CE" w:rsidRDefault="008F4D9D">
            <w:r>
              <w:rPr>
                <w:rFonts w:ascii="Calibri" w:hAnsi="Calibri"/>
                <w:sz w:val="20"/>
              </w:rPr>
              <w:t>Manju Bana</w:t>
            </w:r>
          </w:p>
        </w:tc>
        <w:tc>
          <w:tcPr>
            <w:tcW w:w="2520" w:type="dxa"/>
            <w:shd w:val="clear" w:color="auto" w:fill="F2F2F2"/>
          </w:tcPr>
          <w:p w14:paraId="4A4B9EA6" w14:textId="77777777" w:rsidR="000248CE" w:rsidRDefault="008F4D9D">
            <w:r>
              <w:rPr>
                <w:rFonts w:ascii="Calibri" w:hAnsi="Calibri"/>
                <w:b/>
                <w:sz w:val="20"/>
              </w:rPr>
              <w:t>Discipline</w:t>
            </w:r>
          </w:p>
        </w:tc>
        <w:tc>
          <w:tcPr>
            <w:tcW w:w="2520" w:type="dxa"/>
          </w:tcPr>
          <w:p w14:paraId="52123619" w14:textId="77777777" w:rsidR="000248CE" w:rsidRDefault="008F4D9D">
            <w:r>
              <w:rPr>
                <w:rFonts w:ascii="Calibri" w:hAnsi="Calibri"/>
                <w:sz w:val="20"/>
              </w:rPr>
              <w:t>Computer Engg.</w:t>
            </w:r>
          </w:p>
        </w:tc>
      </w:tr>
      <w:tr w:rsidR="000248CE" w14:paraId="77AF291D" w14:textId="77777777">
        <w:trPr>
          <w:jc w:val="center"/>
        </w:trPr>
        <w:tc>
          <w:tcPr>
            <w:tcW w:w="2520" w:type="dxa"/>
            <w:shd w:val="clear" w:color="auto" w:fill="F2F2F2"/>
          </w:tcPr>
          <w:p w14:paraId="12FD4CE4" w14:textId="77777777" w:rsidR="000248CE" w:rsidRDefault="008F4D9D">
            <w:r>
              <w:rPr>
                <w:rFonts w:ascii="Calibri" w:hAnsi="Calibri"/>
                <w:b/>
                <w:sz w:val="20"/>
              </w:rPr>
              <w:t>Semester</w:t>
            </w:r>
          </w:p>
        </w:tc>
        <w:tc>
          <w:tcPr>
            <w:tcW w:w="2520" w:type="dxa"/>
          </w:tcPr>
          <w:p w14:paraId="1A7B8FBC" w14:textId="77777777" w:rsidR="000248CE" w:rsidRDefault="008F4D9D">
            <w:r>
              <w:rPr>
                <w:rFonts w:ascii="Calibri" w:hAnsi="Calibri"/>
                <w:sz w:val="20"/>
              </w:rPr>
              <w:t>IIIrd</w:t>
            </w:r>
          </w:p>
        </w:tc>
        <w:tc>
          <w:tcPr>
            <w:tcW w:w="2520" w:type="dxa"/>
            <w:shd w:val="clear" w:color="auto" w:fill="F2F2F2"/>
          </w:tcPr>
          <w:p w14:paraId="1145EF06" w14:textId="77777777" w:rsidR="000248CE" w:rsidRDefault="008F4D9D">
            <w:r>
              <w:rPr>
                <w:rFonts w:ascii="Calibri" w:hAnsi="Calibri"/>
                <w:b/>
                <w:sz w:val="20"/>
              </w:rPr>
              <w:t>Subject</w:t>
            </w:r>
          </w:p>
        </w:tc>
        <w:tc>
          <w:tcPr>
            <w:tcW w:w="2520" w:type="dxa"/>
          </w:tcPr>
          <w:p w14:paraId="42EF76D9" w14:textId="77777777" w:rsidR="000248CE" w:rsidRDefault="008F4D9D">
            <w:r>
              <w:rPr>
                <w:rFonts w:ascii="Calibri" w:hAnsi="Calibri"/>
                <w:sz w:val="20"/>
              </w:rPr>
              <w:t>Programming in C (3.4)</w:t>
            </w:r>
          </w:p>
        </w:tc>
      </w:tr>
      <w:tr w:rsidR="000248CE" w14:paraId="771789DC" w14:textId="77777777">
        <w:trPr>
          <w:jc w:val="center"/>
        </w:trPr>
        <w:tc>
          <w:tcPr>
            <w:tcW w:w="2520" w:type="dxa"/>
            <w:shd w:val="clear" w:color="auto" w:fill="F2F2F2"/>
          </w:tcPr>
          <w:p w14:paraId="15C925EA" w14:textId="77777777" w:rsidR="000248CE" w:rsidRDefault="008F4D9D">
            <w:r>
              <w:rPr>
                <w:rFonts w:ascii="Calibri" w:hAnsi="Calibri"/>
                <w:b/>
                <w:sz w:val="20"/>
              </w:rPr>
              <w:t>Teaching Period</w:t>
            </w:r>
          </w:p>
        </w:tc>
        <w:tc>
          <w:tcPr>
            <w:tcW w:w="2520" w:type="dxa"/>
          </w:tcPr>
          <w:p w14:paraId="60C03688" w14:textId="77777777" w:rsidR="000248CE" w:rsidRDefault="008F4D9D">
            <w:r>
              <w:rPr>
                <w:rFonts w:ascii="Calibri" w:hAnsi="Calibri"/>
                <w:sz w:val="20"/>
              </w:rPr>
              <w:t>30/07/2026 to 23/11/2026</w:t>
            </w:r>
          </w:p>
        </w:tc>
        <w:tc>
          <w:tcPr>
            <w:tcW w:w="2520" w:type="dxa"/>
            <w:shd w:val="clear" w:color="auto" w:fill="F2F2F2"/>
          </w:tcPr>
          <w:p w14:paraId="48F8E5E8" w14:textId="77777777" w:rsidR="000248CE" w:rsidRDefault="008F4D9D">
            <w:r>
              <w:rPr>
                <w:rFonts w:ascii="Calibri" w:hAnsi="Calibri"/>
                <w:b/>
                <w:sz w:val="20"/>
              </w:rPr>
              <w:t>Work Load</w:t>
            </w:r>
          </w:p>
        </w:tc>
        <w:tc>
          <w:tcPr>
            <w:tcW w:w="2520" w:type="dxa"/>
          </w:tcPr>
          <w:p w14:paraId="0F98E1B5" w14:textId="77777777" w:rsidR="000248CE" w:rsidRDefault="008F4D9D">
            <w:r>
              <w:rPr>
                <w:rFonts w:ascii="Calibri" w:hAnsi="Calibri"/>
                <w:sz w:val="20"/>
              </w:rPr>
              <w:t>Lecture - 3 hrs/wk, Practical - 4 hrs/wk</w:t>
            </w:r>
          </w:p>
        </w:tc>
      </w:tr>
      <w:tr w:rsidR="000248CE" w14:paraId="6889E8C7" w14:textId="77777777">
        <w:trPr>
          <w:jc w:val="center"/>
        </w:trPr>
        <w:tc>
          <w:tcPr>
            <w:tcW w:w="2520" w:type="dxa"/>
            <w:shd w:val="clear" w:color="auto" w:fill="F2F2F2"/>
          </w:tcPr>
          <w:p w14:paraId="5D10A419" w14:textId="77777777" w:rsidR="000248CE" w:rsidRDefault="008F4D9D">
            <w:r>
              <w:rPr>
                <w:rFonts w:ascii="Calibri" w:hAnsi="Calibri"/>
                <w:b/>
                <w:sz w:val="20"/>
              </w:rPr>
              <w:t>Lesson Plan Duration</w:t>
            </w:r>
          </w:p>
        </w:tc>
        <w:tc>
          <w:tcPr>
            <w:tcW w:w="2520" w:type="dxa"/>
          </w:tcPr>
          <w:p w14:paraId="62743191" w14:textId="77777777" w:rsidR="000248CE" w:rsidRDefault="008F4D9D">
            <w:r>
              <w:rPr>
                <w:rFonts w:ascii="Calibri" w:hAnsi="Calibri"/>
                <w:sz w:val="20"/>
              </w:rPr>
              <w:t>16 Weeks</w:t>
            </w:r>
          </w:p>
        </w:tc>
        <w:tc>
          <w:tcPr>
            <w:tcW w:w="2520" w:type="dxa"/>
            <w:shd w:val="clear" w:color="auto" w:fill="F2F2F2"/>
          </w:tcPr>
          <w:p w14:paraId="1E9E6364" w14:textId="77777777" w:rsidR="000248CE" w:rsidRDefault="008F4D9D">
            <w:r>
              <w:rPr>
                <w:rFonts w:ascii="Calibri" w:hAnsi="Calibri"/>
                <w:b/>
                <w:sz w:val="20"/>
              </w:rPr>
              <w:t>Preparation Date</w:t>
            </w:r>
          </w:p>
        </w:tc>
        <w:tc>
          <w:tcPr>
            <w:tcW w:w="2520" w:type="dxa"/>
          </w:tcPr>
          <w:p w14:paraId="3D57B364" w14:textId="77777777" w:rsidR="000248CE" w:rsidRDefault="008F4D9D">
            <w:r>
              <w:rPr>
                <w:rFonts w:ascii="Calibri" w:hAnsi="Calibri"/>
                <w:sz w:val="20"/>
              </w:rPr>
              <w:t>27/07/2026</w:t>
            </w:r>
          </w:p>
        </w:tc>
      </w:tr>
    </w:tbl>
    <w:p w14:paraId="0DB41840" w14:textId="77777777" w:rsidR="000248CE" w:rsidRDefault="000248CE"/>
    <w:p w14:paraId="51130FB0" w14:textId="77777777" w:rsidR="000248CE" w:rsidRDefault="008F4D9D">
      <w:r>
        <w:rPr>
          <w:b/>
          <w:color w:val="1F4E79"/>
          <w:sz w:val="28"/>
        </w:rPr>
        <w:t>Weekly Schedule (Theory &amp; Practical)</w:t>
      </w:r>
    </w:p>
    <w:tbl>
      <w:tblPr>
        <w:tblW w:w="0" w:type="auto"/>
        <w:jc w:val="center"/>
        <w:tblBorders>
          <w:top w:val="single" w:sz="4" w:space="0" w:color="D3D3D3"/>
          <w:bottom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845"/>
        <w:gridCol w:w="1113"/>
        <w:gridCol w:w="3818"/>
        <w:gridCol w:w="1127"/>
        <w:gridCol w:w="3393"/>
      </w:tblGrid>
      <w:tr w:rsidR="000248CE" w14:paraId="588D4721" w14:textId="77777777">
        <w:trPr>
          <w:jc w:val="center"/>
        </w:trPr>
        <w:tc>
          <w:tcPr>
            <w:tcW w:w="864" w:type="dxa"/>
            <w:shd w:val="clear" w:color="auto" w:fill="1F4E79"/>
          </w:tcPr>
          <w:p w14:paraId="634DB4DE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Week</w:t>
            </w:r>
          </w:p>
        </w:tc>
        <w:tc>
          <w:tcPr>
            <w:tcW w:w="1152" w:type="dxa"/>
            <w:shd w:val="clear" w:color="auto" w:fill="1F4E79"/>
          </w:tcPr>
          <w:p w14:paraId="37209200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Theory Day</w:t>
            </w:r>
          </w:p>
        </w:tc>
        <w:tc>
          <w:tcPr>
            <w:tcW w:w="4032" w:type="dxa"/>
            <w:shd w:val="clear" w:color="auto" w:fill="1F4E79"/>
          </w:tcPr>
          <w:p w14:paraId="778DCC4F" w14:textId="77777777" w:rsidR="000248CE" w:rsidRDefault="008F4D9D">
            <w:r>
              <w:rPr>
                <w:rFonts w:ascii="Calibri" w:hAnsi="Calibri"/>
                <w:b/>
                <w:color w:val="FFFFFF"/>
                <w:sz w:val="20"/>
              </w:rPr>
              <w:t>Theory Topic (Including Assignment / Test)</w:t>
            </w:r>
          </w:p>
        </w:tc>
        <w:tc>
          <w:tcPr>
            <w:tcW w:w="1152" w:type="dxa"/>
            <w:shd w:val="clear" w:color="auto" w:fill="1F4E79"/>
          </w:tcPr>
          <w:p w14:paraId="15E3E963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Practical Day</w:t>
            </w:r>
          </w:p>
        </w:tc>
        <w:tc>
          <w:tcPr>
            <w:tcW w:w="3600" w:type="dxa"/>
            <w:shd w:val="clear" w:color="auto" w:fill="1F4E79"/>
          </w:tcPr>
          <w:p w14:paraId="637D4A03" w14:textId="77777777" w:rsidR="000248CE" w:rsidRDefault="008F4D9D">
            <w:r>
              <w:rPr>
                <w:rFonts w:ascii="Calibri" w:hAnsi="Calibri"/>
                <w:b/>
                <w:color w:val="FFFFFF"/>
                <w:sz w:val="20"/>
              </w:rPr>
              <w:t>Practical Topic</w:t>
            </w:r>
          </w:p>
        </w:tc>
      </w:tr>
      <w:tr w:rsidR="000248CE" w14:paraId="5C926F60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3EEEA85C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1</w:t>
            </w:r>
          </w:p>
        </w:tc>
        <w:tc>
          <w:tcPr>
            <w:tcW w:w="1152" w:type="dxa"/>
            <w:shd w:val="clear" w:color="auto" w:fill="F9FBFD"/>
          </w:tcPr>
          <w:p w14:paraId="64BDB66C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  <w:shd w:val="clear" w:color="auto" w:fill="F9FBFD"/>
          </w:tcPr>
          <w:p w14:paraId="5D0C47BE" w14:textId="77777777" w:rsidR="000248CE" w:rsidRDefault="008F4D9D">
            <w:r>
              <w:rPr>
                <w:rFonts w:ascii="Calibri" w:hAnsi="Calibri"/>
                <w:sz w:val="19"/>
              </w:rPr>
              <w:t>Steps in development of a program: Problem definition, Analysis, High vs Low level languages</w:t>
            </w:r>
          </w:p>
        </w:tc>
        <w:tc>
          <w:tcPr>
            <w:tcW w:w="1152" w:type="dxa"/>
            <w:shd w:val="clear" w:color="auto" w:fill="F9FBFD"/>
          </w:tcPr>
          <w:p w14:paraId="3B291D30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3600" w:type="dxa"/>
            <w:shd w:val="clear" w:color="auto" w:fill="F9FBFD"/>
          </w:tcPr>
          <w:p w14:paraId="33519A1F" w14:textId="77777777" w:rsidR="000248CE" w:rsidRDefault="008F4D9D">
            <w:r>
              <w:rPr>
                <w:rFonts w:ascii="Calibri" w:hAnsi="Calibri"/>
                <w:sz w:val="19"/>
              </w:rPr>
              <w:t>Orientation &amp; Ex 1: Programming exercises on executing, compiling, and editing a C program using Turbo C / GCC IDE.</w:t>
            </w:r>
          </w:p>
        </w:tc>
      </w:tr>
      <w:tr w:rsidR="000248CE" w14:paraId="1DA9F03C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78C7A717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1E6208CE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  <w:shd w:val="clear" w:color="auto" w:fill="F9FBFD"/>
          </w:tcPr>
          <w:p w14:paraId="31F88C72" w14:textId="77777777" w:rsidR="000248CE" w:rsidRDefault="008F4D9D">
            <w:r>
              <w:rPr>
                <w:rFonts w:ascii="Calibri" w:hAnsi="Calibri"/>
                <w:sz w:val="19"/>
              </w:rPr>
              <w:t>Flow charts: Symbols, rules, and logic design</w:t>
            </w:r>
          </w:p>
        </w:tc>
        <w:tc>
          <w:tcPr>
            <w:tcW w:w="1152" w:type="dxa"/>
            <w:shd w:val="clear" w:color="auto" w:fill="F9FBFD"/>
          </w:tcPr>
          <w:p w14:paraId="2730C170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1479BF3B" w14:textId="77777777" w:rsidR="000248CE" w:rsidRDefault="000248CE"/>
        </w:tc>
      </w:tr>
      <w:tr w:rsidR="000248CE" w14:paraId="3E8F42AE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1B71F14F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7D43306C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  <w:shd w:val="clear" w:color="auto" w:fill="F9FBFD"/>
          </w:tcPr>
          <w:p w14:paraId="15A59F71" w14:textId="77777777" w:rsidR="000248CE" w:rsidRDefault="008F4D9D">
            <w:r>
              <w:rPr>
                <w:rFonts w:ascii="Calibri" w:hAnsi="Calibri"/>
                <w:sz w:val="19"/>
              </w:rPr>
              <w:t>Algorithm development: Characteristics, step-by-step problem solving</w:t>
            </w:r>
          </w:p>
        </w:tc>
        <w:tc>
          <w:tcPr>
            <w:tcW w:w="1152" w:type="dxa"/>
            <w:shd w:val="clear" w:color="auto" w:fill="F9FBFD"/>
          </w:tcPr>
          <w:p w14:paraId="0DE25D70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40274BAF" w14:textId="77777777" w:rsidR="000248CE" w:rsidRDefault="000248CE"/>
        </w:tc>
      </w:tr>
      <w:tr w:rsidR="000248CE" w14:paraId="0CD4942A" w14:textId="77777777">
        <w:trPr>
          <w:jc w:val="center"/>
        </w:trPr>
        <w:tc>
          <w:tcPr>
            <w:tcW w:w="864" w:type="dxa"/>
          </w:tcPr>
          <w:p w14:paraId="18FDD957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2</w:t>
            </w:r>
          </w:p>
        </w:tc>
        <w:tc>
          <w:tcPr>
            <w:tcW w:w="1152" w:type="dxa"/>
          </w:tcPr>
          <w:p w14:paraId="5D87A70F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</w:tcPr>
          <w:p w14:paraId="3820DD17" w14:textId="77777777" w:rsidR="000248CE" w:rsidRDefault="008F4D9D">
            <w:r>
              <w:rPr>
                <w:rFonts w:ascii="Calibri" w:hAnsi="Calibri"/>
                <w:sz w:val="19"/>
              </w:rPr>
              <w:t>Programme Debugging: Syntax, run-time, logical errors &amp; debugging techniques</w:t>
            </w:r>
          </w:p>
        </w:tc>
        <w:tc>
          <w:tcPr>
            <w:tcW w:w="1152" w:type="dxa"/>
          </w:tcPr>
          <w:p w14:paraId="5FCE91BF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3600" w:type="dxa"/>
          </w:tcPr>
          <w:p w14:paraId="12BA36CA" w14:textId="77777777" w:rsidR="000248CE" w:rsidRDefault="008F4D9D">
            <w:r>
              <w:rPr>
                <w:rFonts w:ascii="Calibri" w:hAnsi="Calibri"/>
                <w:sz w:val="19"/>
              </w:rPr>
              <w:t>Ex 2: Programming exercises on defining variables, data types, and assigning values to variables.</w:t>
            </w:r>
          </w:p>
        </w:tc>
      </w:tr>
      <w:tr w:rsidR="000248CE" w14:paraId="08897E2C" w14:textId="77777777">
        <w:trPr>
          <w:jc w:val="center"/>
        </w:trPr>
        <w:tc>
          <w:tcPr>
            <w:tcW w:w="864" w:type="dxa"/>
          </w:tcPr>
          <w:p w14:paraId="5244CC40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345C878C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</w:tcPr>
          <w:p w14:paraId="5CC8C699" w14:textId="77777777" w:rsidR="000248CE" w:rsidRDefault="008F4D9D">
            <w:r>
              <w:rPr>
                <w:rFonts w:ascii="Calibri" w:hAnsi="Calibri"/>
                <w:sz w:val="19"/>
              </w:rPr>
              <w:t>I/O statements, C tokens, Keywords, Identifiers &amp; Character set</w:t>
            </w:r>
          </w:p>
        </w:tc>
        <w:tc>
          <w:tcPr>
            <w:tcW w:w="1152" w:type="dxa"/>
          </w:tcPr>
          <w:p w14:paraId="1D77B307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141BC60C" w14:textId="77777777" w:rsidR="000248CE" w:rsidRDefault="000248CE"/>
        </w:tc>
      </w:tr>
      <w:tr w:rsidR="000248CE" w14:paraId="125643D2" w14:textId="77777777">
        <w:trPr>
          <w:jc w:val="center"/>
        </w:trPr>
        <w:tc>
          <w:tcPr>
            <w:tcW w:w="864" w:type="dxa"/>
          </w:tcPr>
          <w:p w14:paraId="1DBA2039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0872F411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</w:tcPr>
          <w:p w14:paraId="3D09DCFC" w14:textId="77777777" w:rsidR="000248CE" w:rsidRDefault="008F4D9D">
            <w:r>
              <w:rPr>
                <w:rFonts w:ascii="Calibri" w:hAnsi="Calibri"/>
                <w:sz w:val="19"/>
              </w:rPr>
              <w:t>Constants, variables, and primary data types (int, float, char, double)</w:t>
            </w:r>
          </w:p>
        </w:tc>
        <w:tc>
          <w:tcPr>
            <w:tcW w:w="1152" w:type="dxa"/>
          </w:tcPr>
          <w:p w14:paraId="3E6F7ADA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55C8C5BA" w14:textId="77777777" w:rsidR="000248CE" w:rsidRDefault="000248CE"/>
        </w:tc>
      </w:tr>
      <w:tr w:rsidR="000248CE" w14:paraId="18208EE9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12747B33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3</w:t>
            </w:r>
          </w:p>
        </w:tc>
        <w:tc>
          <w:tcPr>
            <w:tcW w:w="1152" w:type="dxa"/>
            <w:shd w:val="clear" w:color="auto" w:fill="F9FBFD"/>
          </w:tcPr>
          <w:p w14:paraId="19A717F1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  <w:shd w:val="clear" w:color="auto" w:fill="F9FBFD"/>
          </w:tcPr>
          <w:p w14:paraId="3A4E25CF" w14:textId="77777777" w:rsidR="000248CE" w:rsidRDefault="008F4D9D">
            <w:r>
              <w:rPr>
                <w:rFonts w:ascii="Calibri" w:hAnsi="Calibri"/>
                <w:sz w:val="19"/>
              </w:rPr>
              <w:t>Operators &amp; Expressions: Arithmetic, Relational, Logical, Assignment operators</w:t>
            </w:r>
          </w:p>
        </w:tc>
        <w:tc>
          <w:tcPr>
            <w:tcW w:w="1152" w:type="dxa"/>
            <w:shd w:val="clear" w:color="auto" w:fill="F9FBFD"/>
          </w:tcPr>
          <w:p w14:paraId="630D44F2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3600" w:type="dxa"/>
            <w:shd w:val="clear" w:color="auto" w:fill="F9FBFD"/>
          </w:tcPr>
          <w:p w14:paraId="0F1AF473" w14:textId="77777777" w:rsidR="000248CE" w:rsidRDefault="008F4D9D">
            <w:r>
              <w:rPr>
                <w:rFonts w:ascii="Calibri" w:hAnsi="Calibri"/>
                <w:sz w:val="19"/>
              </w:rPr>
              <w:t>Ex 3: Programming exercises on arithmetic, relational, and logical operators. [Class Test - 2nd Friday (14 Aug)]</w:t>
            </w:r>
          </w:p>
        </w:tc>
      </w:tr>
      <w:tr w:rsidR="000248CE" w14:paraId="68BA9081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34173DC9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7AAA2A3F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  <w:shd w:val="clear" w:color="auto" w:fill="F9FBFD"/>
          </w:tcPr>
          <w:p w14:paraId="6D23B81B" w14:textId="77777777" w:rsidR="000248CE" w:rsidRDefault="008F4D9D">
            <w:r>
              <w:rPr>
                <w:rFonts w:ascii="Calibri" w:hAnsi="Calibri"/>
                <w:sz w:val="19"/>
              </w:rPr>
              <w:t>Bitwise, Conditional, Increment/Decrement operators &amp; Operator Precedence</w:t>
            </w:r>
          </w:p>
        </w:tc>
        <w:tc>
          <w:tcPr>
            <w:tcW w:w="1152" w:type="dxa"/>
            <w:shd w:val="clear" w:color="auto" w:fill="F9FBFD"/>
          </w:tcPr>
          <w:p w14:paraId="0E5AE25E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4FAADBAE" w14:textId="77777777" w:rsidR="000248CE" w:rsidRDefault="000248CE"/>
        </w:tc>
      </w:tr>
      <w:tr w:rsidR="000248CE" w14:paraId="7AB59FC1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58468D16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259F783C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  <w:shd w:val="clear" w:color="auto" w:fill="F9FBFD"/>
          </w:tcPr>
          <w:p w14:paraId="71D45735" w14:textId="77777777" w:rsidR="000248CE" w:rsidRDefault="008F4D9D">
            <w:r>
              <w:rPr>
                <w:rFonts w:ascii="Calibri" w:hAnsi="Calibri"/>
                <w:sz w:val="19"/>
              </w:rPr>
              <w:t>Unformatted and Formatted I/O (printf, scanf, getchar, putchar), Data Type Casting</w:t>
            </w:r>
          </w:p>
        </w:tc>
        <w:tc>
          <w:tcPr>
            <w:tcW w:w="1152" w:type="dxa"/>
            <w:shd w:val="clear" w:color="auto" w:fill="F9FBFD"/>
          </w:tcPr>
          <w:p w14:paraId="7A227C0B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17FDB280" w14:textId="77777777" w:rsidR="000248CE" w:rsidRDefault="000248CE"/>
        </w:tc>
      </w:tr>
      <w:tr w:rsidR="000248CE" w14:paraId="0790FC71" w14:textId="77777777">
        <w:trPr>
          <w:jc w:val="center"/>
        </w:trPr>
        <w:tc>
          <w:tcPr>
            <w:tcW w:w="864" w:type="dxa"/>
          </w:tcPr>
          <w:p w14:paraId="24BEA55A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4</w:t>
            </w:r>
          </w:p>
        </w:tc>
        <w:tc>
          <w:tcPr>
            <w:tcW w:w="1152" w:type="dxa"/>
          </w:tcPr>
          <w:p w14:paraId="40DA394C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</w:tcPr>
          <w:p w14:paraId="0ED4FD04" w14:textId="77777777" w:rsidR="000248CE" w:rsidRDefault="008F4D9D">
            <w:r>
              <w:rPr>
                <w:rFonts w:ascii="Calibri" w:hAnsi="Calibri"/>
                <w:sz w:val="19"/>
              </w:rPr>
              <w:t>Decision making with IF – statement: Syntax and flowchart execution</w:t>
            </w:r>
          </w:p>
        </w:tc>
        <w:tc>
          <w:tcPr>
            <w:tcW w:w="1152" w:type="dxa"/>
          </w:tcPr>
          <w:p w14:paraId="1BFB4537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4</w:t>
            </w:r>
          </w:p>
        </w:tc>
        <w:tc>
          <w:tcPr>
            <w:tcW w:w="3600" w:type="dxa"/>
          </w:tcPr>
          <w:p w14:paraId="119B22C1" w14:textId="77777777" w:rsidR="000248CE" w:rsidRDefault="008F4D9D">
            <w:r>
              <w:rPr>
                <w:rFonts w:ascii="Calibri" w:hAnsi="Calibri"/>
                <w:sz w:val="19"/>
              </w:rPr>
              <w:t>Ex 4: Programming exercises on arithmetic expressions and their evaluation. [Technical Quiz - 21 Aug]</w:t>
            </w:r>
          </w:p>
        </w:tc>
      </w:tr>
      <w:tr w:rsidR="000248CE" w14:paraId="784D9DDC" w14:textId="77777777">
        <w:trPr>
          <w:jc w:val="center"/>
        </w:trPr>
        <w:tc>
          <w:tcPr>
            <w:tcW w:w="864" w:type="dxa"/>
          </w:tcPr>
          <w:p w14:paraId="6031229C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5809B747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</w:tcPr>
          <w:p w14:paraId="07C8FB42" w14:textId="77777777" w:rsidR="000248CE" w:rsidRDefault="008F4D9D">
            <w:r>
              <w:rPr>
                <w:rFonts w:ascii="Calibri" w:hAnsi="Calibri"/>
                <w:sz w:val="19"/>
              </w:rPr>
              <w:t>IF – Else statement, two-way branching and Nested IF logic</w:t>
            </w:r>
          </w:p>
        </w:tc>
        <w:tc>
          <w:tcPr>
            <w:tcW w:w="1152" w:type="dxa"/>
          </w:tcPr>
          <w:p w14:paraId="445BCBFF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10ADD83F" w14:textId="77777777" w:rsidR="000248CE" w:rsidRDefault="000248CE"/>
        </w:tc>
      </w:tr>
      <w:tr w:rsidR="000248CE" w14:paraId="7062E06A" w14:textId="77777777">
        <w:trPr>
          <w:jc w:val="center"/>
        </w:trPr>
        <w:tc>
          <w:tcPr>
            <w:tcW w:w="864" w:type="dxa"/>
          </w:tcPr>
          <w:p w14:paraId="54ADEADF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2F1840B5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</w:tcPr>
          <w:p w14:paraId="50773579" w14:textId="77777777" w:rsidR="000248CE" w:rsidRDefault="008F4D9D">
            <w:r>
              <w:rPr>
                <w:rFonts w:ascii="Calibri" w:hAnsi="Calibri"/>
                <w:sz w:val="19"/>
              </w:rPr>
              <w:t>Assignment-1 &amp; Revision: Unit-I Concepts &amp; Decision Making Logic</w:t>
            </w:r>
          </w:p>
        </w:tc>
        <w:tc>
          <w:tcPr>
            <w:tcW w:w="1152" w:type="dxa"/>
          </w:tcPr>
          <w:p w14:paraId="084B3502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483D3D3B" w14:textId="77777777" w:rsidR="000248CE" w:rsidRDefault="000248CE"/>
        </w:tc>
      </w:tr>
      <w:tr w:rsidR="000248CE" w14:paraId="11D6D137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1C483680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5</w:t>
            </w:r>
          </w:p>
        </w:tc>
        <w:tc>
          <w:tcPr>
            <w:tcW w:w="1152" w:type="dxa"/>
            <w:shd w:val="clear" w:color="auto" w:fill="F9FBFD"/>
          </w:tcPr>
          <w:p w14:paraId="195F86DF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  <w:shd w:val="clear" w:color="auto" w:fill="F9FBFD"/>
          </w:tcPr>
          <w:p w14:paraId="00C5DF99" w14:textId="77777777" w:rsidR="000248CE" w:rsidRDefault="008F4D9D">
            <w:r>
              <w:rPr>
                <w:rFonts w:ascii="Calibri" w:hAnsi="Calibri"/>
                <w:sz w:val="19"/>
              </w:rPr>
              <w:t>While and do-while loops: Syntax, condition testing, pre-test vs post-test</w:t>
            </w:r>
          </w:p>
        </w:tc>
        <w:tc>
          <w:tcPr>
            <w:tcW w:w="1152" w:type="dxa"/>
            <w:shd w:val="clear" w:color="auto" w:fill="F9FBFD"/>
          </w:tcPr>
          <w:p w14:paraId="421FA81B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5</w:t>
            </w:r>
          </w:p>
        </w:tc>
        <w:tc>
          <w:tcPr>
            <w:tcW w:w="3600" w:type="dxa"/>
            <w:shd w:val="clear" w:color="auto" w:fill="F9FBFD"/>
          </w:tcPr>
          <w:p w14:paraId="5380DE23" w14:textId="77777777" w:rsidR="000248CE" w:rsidRDefault="008F4D9D">
            <w:r>
              <w:rPr>
                <w:rFonts w:ascii="Calibri" w:hAnsi="Calibri"/>
                <w:sz w:val="19"/>
              </w:rPr>
              <w:t>Ex 5: Programming exercises on formatting input/output using printf and scanf. [Mentor-Mentee Meeting - 24 Aug]</w:t>
            </w:r>
          </w:p>
        </w:tc>
      </w:tr>
      <w:tr w:rsidR="000248CE" w14:paraId="4393EAA6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7924DF0D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168DFF25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  <w:shd w:val="clear" w:color="auto" w:fill="F9FBFD"/>
          </w:tcPr>
          <w:p w14:paraId="6081E6DC" w14:textId="77777777" w:rsidR="000248CE" w:rsidRDefault="008F4D9D">
            <w:r>
              <w:rPr>
                <w:rFonts w:ascii="Calibri" w:hAnsi="Calibri"/>
                <w:sz w:val="19"/>
              </w:rPr>
              <w:t>For loop syntax, multi-variable loops, nested loops</w:t>
            </w:r>
          </w:p>
        </w:tc>
        <w:tc>
          <w:tcPr>
            <w:tcW w:w="1152" w:type="dxa"/>
            <w:shd w:val="clear" w:color="auto" w:fill="F9FBFD"/>
          </w:tcPr>
          <w:p w14:paraId="72827D81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1315BA2C" w14:textId="77777777" w:rsidR="000248CE" w:rsidRDefault="000248CE"/>
        </w:tc>
      </w:tr>
      <w:tr w:rsidR="000248CE" w14:paraId="1DC5BAF5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1C9DB2C8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68E05947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  <w:shd w:val="clear" w:color="auto" w:fill="F9FBFD"/>
          </w:tcPr>
          <w:p w14:paraId="01CDE299" w14:textId="77777777" w:rsidR="000248CE" w:rsidRDefault="008F4D9D">
            <w:r>
              <w:rPr>
                <w:rFonts w:ascii="Calibri" w:hAnsi="Calibri"/>
                <w:sz w:val="19"/>
              </w:rPr>
              <w:t>Break, Continue, goto statements, and switch-case statement</w:t>
            </w:r>
          </w:p>
        </w:tc>
        <w:tc>
          <w:tcPr>
            <w:tcW w:w="1152" w:type="dxa"/>
            <w:shd w:val="clear" w:color="auto" w:fill="F9FBFD"/>
          </w:tcPr>
          <w:p w14:paraId="527AA6FA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4664A2C8" w14:textId="77777777" w:rsidR="000248CE" w:rsidRDefault="000248CE"/>
        </w:tc>
      </w:tr>
      <w:tr w:rsidR="000248CE" w14:paraId="3B313838" w14:textId="77777777">
        <w:trPr>
          <w:jc w:val="center"/>
        </w:trPr>
        <w:tc>
          <w:tcPr>
            <w:tcW w:w="864" w:type="dxa"/>
          </w:tcPr>
          <w:p w14:paraId="45A21CD9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6</w:t>
            </w:r>
          </w:p>
        </w:tc>
        <w:tc>
          <w:tcPr>
            <w:tcW w:w="1152" w:type="dxa"/>
          </w:tcPr>
          <w:p w14:paraId="7739947C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</w:tcPr>
          <w:p w14:paraId="77024936" w14:textId="77777777" w:rsidR="000248CE" w:rsidRDefault="008F4D9D">
            <w:r>
              <w:rPr>
                <w:rFonts w:ascii="Calibri" w:hAnsi="Calibri"/>
                <w:sz w:val="19"/>
              </w:rPr>
              <w:t>Introduction to pointers: Memory structure, addresses, pointer variables</w:t>
            </w:r>
          </w:p>
        </w:tc>
        <w:tc>
          <w:tcPr>
            <w:tcW w:w="1152" w:type="dxa"/>
          </w:tcPr>
          <w:p w14:paraId="2DBF99AD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6</w:t>
            </w:r>
          </w:p>
        </w:tc>
        <w:tc>
          <w:tcPr>
            <w:tcW w:w="3600" w:type="dxa"/>
          </w:tcPr>
          <w:p w14:paraId="2A773B78" w14:textId="77777777" w:rsidR="000248CE" w:rsidRDefault="008F4D9D">
            <w:r>
              <w:rPr>
                <w:rFonts w:ascii="Calibri" w:hAnsi="Calibri"/>
                <w:sz w:val="19"/>
              </w:rPr>
              <w:t>Ex 6 &amp; 7: Programming exercises using IF statement, IF – Else, and nested IF structures.</w:t>
            </w:r>
          </w:p>
        </w:tc>
      </w:tr>
      <w:tr w:rsidR="000248CE" w14:paraId="1EB18DE9" w14:textId="77777777">
        <w:trPr>
          <w:jc w:val="center"/>
        </w:trPr>
        <w:tc>
          <w:tcPr>
            <w:tcW w:w="864" w:type="dxa"/>
          </w:tcPr>
          <w:p w14:paraId="6A469D13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3204CED9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</w:tcPr>
          <w:p w14:paraId="7D8038B7" w14:textId="77777777" w:rsidR="000248CE" w:rsidRDefault="008F4D9D">
            <w:r>
              <w:rPr>
                <w:rFonts w:ascii="Calibri" w:hAnsi="Calibri"/>
                <w:sz w:val="19"/>
              </w:rPr>
              <w:t>Address operator (&amp;) and Indirection/Dereference operator (*), pointer arithmetic</w:t>
            </w:r>
          </w:p>
        </w:tc>
        <w:tc>
          <w:tcPr>
            <w:tcW w:w="1152" w:type="dxa"/>
          </w:tcPr>
          <w:p w14:paraId="3B0CB52C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718F3A04" w14:textId="77777777" w:rsidR="000248CE" w:rsidRDefault="000248CE"/>
        </w:tc>
      </w:tr>
      <w:tr w:rsidR="000248CE" w14:paraId="2408982C" w14:textId="77777777">
        <w:trPr>
          <w:jc w:val="center"/>
        </w:trPr>
        <w:tc>
          <w:tcPr>
            <w:tcW w:w="864" w:type="dxa"/>
          </w:tcPr>
          <w:p w14:paraId="1C9DF10C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7235252F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</w:tcPr>
          <w:p w14:paraId="7BE07561" w14:textId="77777777" w:rsidR="000248CE" w:rsidRDefault="008F4D9D">
            <w:r>
              <w:rPr>
                <w:rFonts w:ascii="Calibri" w:hAnsi="Calibri"/>
                <w:sz w:val="19"/>
              </w:rPr>
              <w:t>Declaring and initializing pointers, NULL pointers, void pointers</w:t>
            </w:r>
          </w:p>
        </w:tc>
        <w:tc>
          <w:tcPr>
            <w:tcW w:w="1152" w:type="dxa"/>
          </w:tcPr>
          <w:p w14:paraId="6D040D6F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4F845DA0" w14:textId="77777777" w:rsidR="000248CE" w:rsidRDefault="000248CE"/>
        </w:tc>
      </w:tr>
      <w:tr w:rsidR="000248CE" w14:paraId="4EA252AF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78C289AD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7</w:t>
            </w:r>
          </w:p>
        </w:tc>
        <w:tc>
          <w:tcPr>
            <w:tcW w:w="1152" w:type="dxa"/>
            <w:shd w:val="clear" w:color="auto" w:fill="F9FBFD"/>
          </w:tcPr>
          <w:p w14:paraId="5A28ACCE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  <w:shd w:val="clear" w:color="auto" w:fill="F9FBFD"/>
          </w:tcPr>
          <w:p w14:paraId="657A3785" w14:textId="77777777" w:rsidR="000248CE" w:rsidRDefault="008F4D9D">
            <w:r>
              <w:rPr>
                <w:rFonts w:ascii="Calibri" w:hAnsi="Calibri"/>
                <w:sz w:val="19"/>
              </w:rPr>
              <w:t>Single pointer operations, pointer assignment and comparisons</w:t>
            </w:r>
          </w:p>
        </w:tc>
        <w:tc>
          <w:tcPr>
            <w:tcW w:w="1152" w:type="dxa"/>
            <w:shd w:val="clear" w:color="auto" w:fill="F9FBFD"/>
          </w:tcPr>
          <w:p w14:paraId="1CB0DD9C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7</w:t>
            </w:r>
          </w:p>
        </w:tc>
        <w:tc>
          <w:tcPr>
            <w:tcW w:w="3600" w:type="dxa"/>
            <w:shd w:val="clear" w:color="auto" w:fill="F9FBFD"/>
          </w:tcPr>
          <w:p w14:paraId="4832598D" w14:textId="77777777" w:rsidR="000248CE" w:rsidRDefault="008F4D9D">
            <w:r>
              <w:rPr>
                <w:rFonts w:ascii="Calibri" w:hAnsi="Calibri"/>
                <w:sz w:val="19"/>
              </w:rPr>
              <w:t>Ex 8 &amp; 9: Programming exercises on switch statement and do – while statement. [Class Test - 2nd Friday (11 Sep)]</w:t>
            </w:r>
          </w:p>
        </w:tc>
      </w:tr>
      <w:tr w:rsidR="000248CE" w14:paraId="66E01F36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444AE2F5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07F1B39D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  <w:shd w:val="clear" w:color="auto" w:fill="F9FBFD"/>
          </w:tcPr>
          <w:p w14:paraId="5E844302" w14:textId="77777777" w:rsidR="000248CE" w:rsidRDefault="008F4D9D">
            <w:r>
              <w:rPr>
                <w:rFonts w:ascii="Calibri" w:hAnsi="Calibri"/>
                <w:sz w:val="19"/>
              </w:rPr>
              <w:t>Introduction to functions: Advantages, function Declaration, calling, and definition</w:t>
            </w:r>
          </w:p>
        </w:tc>
        <w:tc>
          <w:tcPr>
            <w:tcW w:w="1152" w:type="dxa"/>
            <w:shd w:val="clear" w:color="auto" w:fill="F9FBFD"/>
          </w:tcPr>
          <w:p w14:paraId="130B8DAE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3D46F98B" w14:textId="77777777" w:rsidR="000248CE" w:rsidRDefault="000248CE"/>
        </w:tc>
      </w:tr>
      <w:tr w:rsidR="000248CE" w14:paraId="34EB7D0A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3F1A5307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6FF00968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  <w:shd w:val="clear" w:color="auto" w:fill="F9FBFD"/>
          </w:tcPr>
          <w:p w14:paraId="66A5E120" w14:textId="77777777" w:rsidR="000248CE" w:rsidRDefault="008F4D9D">
            <w:r>
              <w:rPr>
                <w:rFonts w:ascii="Calibri" w:hAnsi="Calibri"/>
                <w:sz w:val="19"/>
              </w:rPr>
              <w:t>Assignment-2 &amp; Revision: Pointers &amp; Functions Basics</w:t>
            </w:r>
          </w:p>
        </w:tc>
        <w:tc>
          <w:tcPr>
            <w:tcW w:w="1152" w:type="dxa"/>
            <w:shd w:val="clear" w:color="auto" w:fill="F9FBFD"/>
          </w:tcPr>
          <w:p w14:paraId="04BA7CB1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014E53A4" w14:textId="77777777" w:rsidR="000248CE" w:rsidRDefault="000248CE"/>
        </w:tc>
      </w:tr>
      <w:tr w:rsidR="000248CE" w14:paraId="58CF91BF" w14:textId="77777777">
        <w:trPr>
          <w:jc w:val="center"/>
        </w:trPr>
        <w:tc>
          <w:tcPr>
            <w:tcW w:w="864" w:type="dxa"/>
          </w:tcPr>
          <w:p w14:paraId="4928C6E5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8</w:t>
            </w:r>
          </w:p>
        </w:tc>
        <w:tc>
          <w:tcPr>
            <w:tcW w:w="1152" w:type="dxa"/>
          </w:tcPr>
          <w:p w14:paraId="3C631180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</w:tcPr>
          <w:p w14:paraId="3FA3369D" w14:textId="77777777" w:rsidR="000248CE" w:rsidRDefault="008F4D9D">
            <w:r>
              <w:rPr>
                <w:rFonts w:ascii="Calibri" w:hAnsi="Calibri"/>
                <w:sz w:val="19"/>
              </w:rPr>
              <w:t>1st Sessional Test (14/09/2026 to 18/09/2026)</w:t>
            </w:r>
          </w:p>
        </w:tc>
        <w:tc>
          <w:tcPr>
            <w:tcW w:w="1152" w:type="dxa"/>
          </w:tcPr>
          <w:p w14:paraId="7372FA13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8</w:t>
            </w:r>
          </w:p>
        </w:tc>
        <w:tc>
          <w:tcPr>
            <w:tcW w:w="3600" w:type="dxa"/>
          </w:tcPr>
          <w:p w14:paraId="1CF0B153" w14:textId="77777777" w:rsidR="000248CE" w:rsidRDefault="008F4D9D">
            <w:r>
              <w:rPr>
                <w:rFonts w:ascii="Calibri" w:hAnsi="Calibri"/>
                <w:sz w:val="19"/>
              </w:rPr>
              <w:t>Sessional Practical Evaluation / Revision</w:t>
            </w:r>
          </w:p>
        </w:tc>
      </w:tr>
      <w:tr w:rsidR="000248CE" w14:paraId="35109C3D" w14:textId="77777777">
        <w:trPr>
          <w:jc w:val="center"/>
        </w:trPr>
        <w:tc>
          <w:tcPr>
            <w:tcW w:w="864" w:type="dxa"/>
          </w:tcPr>
          <w:p w14:paraId="2E172900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498CABF5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</w:tcPr>
          <w:p w14:paraId="34ADB05E" w14:textId="77777777" w:rsidR="000248CE" w:rsidRDefault="008F4D9D">
            <w:r>
              <w:rPr>
                <w:rFonts w:ascii="Calibri" w:hAnsi="Calibri"/>
                <w:sz w:val="19"/>
              </w:rPr>
              <w:t>Parameter Passing: Call - by value concept, execution stack, and implementation</w:t>
            </w:r>
          </w:p>
        </w:tc>
        <w:tc>
          <w:tcPr>
            <w:tcW w:w="1152" w:type="dxa"/>
          </w:tcPr>
          <w:p w14:paraId="0653E23D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5B1AFAB3" w14:textId="77777777" w:rsidR="000248CE" w:rsidRDefault="000248CE"/>
        </w:tc>
      </w:tr>
      <w:tr w:rsidR="000248CE" w14:paraId="0AA0087A" w14:textId="77777777">
        <w:trPr>
          <w:jc w:val="center"/>
        </w:trPr>
        <w:tc>
          <w:tcPr>
            <w:tcW w:w="864" w:type="dxa"/>
          </w:tcPr>
          <w:p w14:paraId="5946A9A0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06E63453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</w:tcPr>
          <w:p w14:paraId="4871F56C" w14:textId="77777777" w:rsidR="000248CE" w:rsidRDefault="008F4D9D">
            <w:r>
              <w:rPr>
                <w:rFonts w:ascii="Calibri" w:hAnsi="Calibri"/>
                <w:sz w:val="19"/>
              </w:rPr>
              <w:t>Parameter Passing: Call - by reference using pointers, variable swapping</w:t>
            </w:r>
          </w:p>
        </w:tc>
        <w:tc>
          <w:tcPr>
            <w:tcW w:w="1152" w:type="dxa"/>
          </w:tcPr>
          <w:p w14:paraId="56E0FC96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1046E3DB" w14:textId="77777777" w:rsidR="000248CE" w:rsidRDefault="000248CE"/>
        </w:tc>
      </w:tr>
      <w:tr w:rsidR="000248CE" w14:paraId="1E5B8EC4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3871E179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9</w:t>
            </w:r>
          </w:p>
        </w:tc>
        <w:tc>
          <w:tcPr>
            <w:tcW w:w="1152" w:type="dxa"/>
            <w:shd w:val="clear" w:color="auto" w:fill="F9FBFD"/>
          </w:tcPr>
          <w:p w14:paraId="03E3BECB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  <w:shd w:val="clear" w:color="auto" w:fill="F9FBFD"/>
          </w:tcPr>
          <w:p w14:paraId="531B316F" w14:textId="77777777" w:rsidR="000248CE" w:rsidRDefault="008F4D9D">
            <w:r>
              <w:rPr>
                <w:rFonts w:ascii="Calibri" w:hAnsi="Calibri"/>
                <w:sz w:val="19"/>
              </w:rPr>
              <w:t>Scope &amp; Lifetime: Global and Local Variables, storage classes in C</w:t>
            </w:r>
          </w:p>
        </w:tc>
        <w:tc>
          <w:tcPr>
            <w:tcW w:w="1152" w:type="dxa"/>
            <w:shd w:val="clear" w:color="auto" w:fill="F9FBFD"/>
          </w:tcPr>
          <w:p w14:paraId="5544584C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9</w:t>
            </w:r>
          </w:p>
        </w:tc>
        <w:tc>
          <w:tcPr>
            <w:tcW w:w="3600" w:type="dxa"/>
            <w:shd w:val="clear" w:color="auto" w:fill="F9FBFD"/>
          </w:tcPr>
          <w:p w14:paraId="39FC47CE" w14:textId="77777777" w:rsidR="000248CE" w:rsidRDefault="008F4D9D">
            <w:r>
              <w:rPr>
                <w:rFonts w:ascii="Calibri" w:hAnsi="Calibri"/>
                <w:sz w:val="19"/>
              </w:rPr>
              <w:t>Ex 10: Programming exercises on for – statement and loop pattern programs. [PTM - 25 Sep | Submission/Display of Marks - 24 Sep]</w:t>
            </w:r>
          </w:p>
        </w:tc>
      </w:tr>
      <w:tr w:rsidR="000248CE" w14:paraId="6AA26ADE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3980C261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1BADE087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  <w:shd w:val="clear" w:color="auto" w:fill="F9FBFD"/>
          </w:tcPr>
          <w:p w14:paraId="788B53FC" w14:textId="77777777" w:rsidR="000248CE" w:rsidRDefault="008F4D9D">
            <w:r>
              <w:rPr>
                <w:rFonts w:ascii="Calibri" w:hAnsi="Calibri"/>
                <w:sz w:val="19"/>
              </w:rPr>
              <w:t>Introduction to Arrays: Contiguous memory allocation, necessity of arrays</w:t>
            </w:r>
          </w:p>
        </w:tc>
        <w:tc>
          <w:tcPr>
            <w:tcW w:w="1152" w:type="dxa"/>
            <w:shd w:val="clear" w:color="auto" w:fill="F9FBFD"/>
          </w:tcPr>
          <w:p w14:paraId="1421EC8D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747C9664" w14:textId="77777777" w:rsidR="000248CE" w:rsidRDefault="000248CE"/>
        </w:tc>
      </w:tr>
      <w:tr w:rsidR="000248CE" w14:paraId="25F69F52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73EAC01B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0FD8B682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  <w:shd w:val="clear" w:color="auto" w:fill="F9FBFD"/>
          </w:tcPr>
          <w:p w14:paraId="07DE65E2" w14:textId="77777777" w:rsidR="000248CE" w:rsidRDefault="008F4D9D">
            <w:r>
              <w:rPr>
                <w:rFonts w:ascii="Calibri" w:hAnsi="Calibri"/>
                <w:sz w:val="19"/>
              </w:rPr>
              <w:t>Array Declaration, Length of array, indexing, bound checking</w:t>
            </w:r>
          </w:p>
        </w:tc>
        <w:tc>
          <w:tcPr>
            <w:tcW w:w="1152" w:type="dxa"/>
            <w:shd w:val="clear" w:color="auto" w:fill="F9FBFD"/>
          </w:tcPr>
          <w:p w14:paraId="79F73B9B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1CB6A578" w14:textId="77777777" w:rsidR="000248CE" w:rsidRDefault="000248CE"/>
        </w:tc>
      </w:tr>
      <w:tr w:rsidR="000248CE" w14:paraId="14BBB69D" w14:textId="77777777">
        <w:trPr>
          <w:jc w:val="center"/>
        </w:trPr>
        <w:tc>
          <w:tcPr>
            <w:tcW w:w="864" w:type="dxa"/>
          </w:tcPr>
          <w:p w14:paraId="014AE582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10</w:t>
            </w:r>
          </w:p>
        </w:tc>
        <w:tc>
          <w:tcPr>
            <w:tcW w:w="1152" w:type="dxa"/>
          </w:tcPr>
          <w:p w14:paraId="3153621A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</w:tcPr>
          <w:p w14:paraId="66E749EC" w14:textId="77777777" w:rsidR="000248CE" w:rsidRDefault="008F4D9D">
            <w:r>
              <w:rPr>
                <w:rFonts w:ascii="Calibri" w:hAnsi="Calibri"/>
                <w:sz w:val="19"/>
              </w:rPr>
              <w:t>Single dimensional array operations (traversal, insertion, searching)</w:t>
            </w:r>
          </w:p>
        </w:tc>
        <w:tc>
          <w:tcPr>
            <w:tcW w:w="1152" w:type="dxa"/>
          </w:tcPr>
          <w:p w14:paraId="520BDD34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10</w:t>
            </w:r>
          </w:p>
        </w:tc>
        <w:tc>
          <w:tcPr>
            <w:tcW w:w="3600" w:type="dxa"/>
          </w:tcPr>
          <w:p w14:paraId="2C31FCCB" w14:textId="77777777" w:rsidR="000248CE" w:rsidRDefault="008F4D9D">
            <w:r>
              <w:rPr>
                <w:rFonts w:ascii="Calibri" w:hAnsi="Calibri"/>
                <w:sz w:val="19"/>
              </w:rPr>
              <w:t>Ex 11: Simple programs using pointers, memory addresses, and dereferencing. [Remedial Classes Start - 29 Sep | Mentor-Mentee - 28 Sep]</w:t>
            </w:r>
          </w:p>
        </w:tc>
      </w:tr>
      <w:tr w:rsidR="000248CE" w14:paraId="440F6D99" w14:textId="77777777">
        <w:trPr>
          <w:jc w:val="center"/>
        </w:trPr>
        <w:tc>
          <w:tcPr>
            <w:tcW w:w="864" w:type="dxa"/>
          </w:tcPr>
          <w:p w14:paraId="005967BA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00ECF103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</w:tcPr>
          <w:p w14:paraId="1CE6BA8A" w14:textId="77777777" w:rsidR="000248CE" w:rsidRDefault="008F4D9D">
            <w:r>
              <w:rPr>
                <w:rFonts w:ascii="Calibri" w:hAnsi="Calibri"/>
                <w:sz w:val="19"/>
              </w:rPr>
              <w:t>Multi dimensional array: 2D array declaration, initialization, matrix representation</w:t>
            </w:r>
          </w:p>
        </w:tc>
        <w:tc>
          <w:tcPr>
            <w:tcW w:w="1152" w:type="dxa"/>
          </w:tcPr>
          <w:p w14:paraId="5A8EF5B1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3974773F" w14:textId="77777777" w:rsidR="000248CE" w:rsidRDefault="000248CE"/>
        </w:tc>
      </w:tr>
      <w:tr w:rsidR="000248CE" w14:paraId="4F8685AC" w14:textId="77777777">
        <w:trPr>
          <w:jc w:val="center"/>
        </w:trPr>
        <w:tc>
          <w:tcPr>
            <w:tcW w:w="864" w:type="dxa"/>
          </w:tcPr>
          <w:p w14:paraId="1EEC6BE3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6EF3AD1E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</w:tcPr>
          <w:p w14:paraId="154546F2" w14:textId="77777777" w:rsidR="000248CE" w:rsidRDefault="008F4D9D">
            <w:r>
              <w:rPr>
                <w:rFonts w:ascii="Calibri" w:hAnsi="Calibri"/>
                <w:sz w:val="19"/>
              </w:rPr>
              <w:t>Arrays of characters, null terminator '\0', string literals</w:t>
            </w:r>
          </w:p>
        </w:tc>
        <w:tc>
          <w:tcPr>
            <w:tcW w:w="1152" w:type="dxa"/>
          </w:tcPr>
          <w:p w14:paraId="1DBF6CBC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53BB3253" w14:textId="77777777" w:rsidR="000248CE" w:rsidRDefault="000248CE"/>
        </w:tc>
      </w:tr>
      <w:tr w:rsidR="000248CE" w14:paraId="539630B4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76C30A6C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11</w:t>
            </w:r>
          </w:p>
        </w:tc>
        <w:tc>
          <w:tcPr>
            <w:tcW w:w="1152" w:type="dxa"/>
            <w:shd w:val="clear" w:color="auto" w:fill="F9FBFD"/>
          </w:tcPr>
          <w:p w14:paraId="3373C380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  <w:shd w:val="clear" w:color="auto" w:fill="F9FBFD"/>
          </w:tcPr>
          <w:p w14:paraId="7B1FDF7C" w14:textId="77777777" w:rsidR="000248CE" w:rsidRDefault="008F4D9D">
            <w:r>
              <w:rPr>
                <w:rFonts w:ascii="Calibri" w:hAnsi="Calibri"/>
                <w:sz w:val="19"/>
              </w:rPr>
              <w:t>Introduction of Strings &amp; difference between string and character array</w:t>
            </w:r>
          </w:p>
        </w:tc>
        <w:tc>
          <w:tcPr>
            <w:tcW w:w="1152" w:type="dxa"/>
            <w:shd w:val="clear" w:color="auto" w:fill="F9FBFD"/>
          </w:tcPr>
          <w:p w14:paraId="10CD9E06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11</w:t>
            </w:r>
          </w:p>
        </w:tc>
        <w:tc>
          <w:tcPr>
            <w:tcW w:w="3600" w:type="dxa"/>
            <w:shd w:val="clear" w:color="auto" w:fill="F9FBFD"/>
          </w:tcPr>
          <w:p w14:paraId="3B33F6F7" w14:textId="77777777" w:rsidR="000248CE" w:rsidRDefault="008F4D9D">
            <w:r>
              <w:rPr>
                <w:rFonts w:ascii="Calibri" w:hAnsi="Calibri"/>
                <w:sz w:val="19"/>
              </w:rPr>
              <w:t>Ex 12: Programs on one-dimensional array processing. [Class Test - 2nd Friday (09 Oct)]</w:t>
            </w:r>
          </w:p>
        </w:tc>
      </w:tr>
      <w:tr w:rsidR="000248CE" w14:paraId="79FEA32E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43D75477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36D0225D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  <w:shd w:val="clear" w:color="auto" w:fill="F9FBFD"/>
          </w:tcPr>
          <w:p w14:paraId="69C3080C" w14:textId="77777777" w:rsidR="000248CE" w:rsidRDefault="008F4D9D">
            <w:r>
              <w:rPr>
                <w:rFonts w:ascii="Calibri" w:hAnsi="Calibri"/>
                <w:sz w:val="19"/>
              </w:rPr>
              <w:t>String declaration and definition, reading strings with scanf and gets/fgets</w:t>
            </w:r>
          </w:p>
        </w:tc>
        <w:tc>
          <w:tcPr>
            <w:tcW w:w="1152" w:type="dxa"/>
            <w:shd w:val="clear" w:color="auto" w:fill="F9FBFD"/>
          </w:tcPr>
          <w:p w14:paraId="7A18B263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20806DBD" w14:textId="77777777" w:rsidR="000248CE" w:rsidRDefault="000248CE"/>
        </w:tc>
      </w:tr>
      <w:tr w:rsidR="000248CE" w14:paraId="7E8C8B00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38C70C67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4733AC73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  <w:shd w:val="clear" w:color="auto" w:fill="F9FBFD"/>
          </w:tcPr>
          <w:p w14:paraId="246B9A3C" w14:textId="77777777" w:rsidR="000248CE" w:rsidRDefault="008F4D9D">
            <w:r>
              <w:rPr>
                <w:rFonts w:ascii="Calibri" w:hAnsi="Calibri"/>
                <w:sz w:val="19"/>
              </w:rPr>
              <w:t>String related function i.e. strlen, strcpy, strcmp, strcat</w:t>
            </w:r>
          </w:p>
        </w:tc>
        <w:tc>
          <w:tcPr>
            <w:tcW w:w="1152" w:type="dxa"/>
            <w:shd w:val="clear" w:color="auto" w:fill="F9FBFD"/>
          </w:tcPr>
          <w:p w14:paraId="4F08BD32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1D4F195B" w14:textId="77777777" w:rsidR="000248CE" w:rsidRDefault="000248CE"/>
        </w:tc>
      </w:tr>
      <w:tr w:rsidR="000248CE" w14:paraId="1A6D69B4" w14:textId="77777777">
        <w:trPr>
          <w:jc w:val="center"/>
        </w:trPr>
        <w:tc>
          <w:tcPr>
            <w:tcW w:w="864" w:type="dxa"/>
          </w:tcPr>
          <w:p w14:paraId="70BD821F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12</w:t>
            </w:r>
          </w:p>
        </w:tc>
        <w:tc>
          <w:tcPr>
            <w:tcW w:w="1152" w:type="dxa"/>
          </w:tcPr>
          <w:p w14:paraId="3135DA85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</w:tcPr>
          <w:p w14:paraId="7A0CF282" w14:textId="77777777" w:rsidR="000248CE" w:rsidRDefault="008F4D9D">
            <w:r>
              <w:rPr>
                <w:rFonts w:ascii="Calibri" w:hAnsi="Calibri"/>
                <w:sz w:val="19"/>
              </w:rPr>
              <w:t>2nd Sessional Test (12/10/2026 to 16/10/2026)</w:t>
            </w:r>
          </w:p>
        </w:tc>
        <w:tc>
          <w:tcPr>
            <w:tcW w:w="1152" w:type="dxa"/>
          </w:tcPr>
          <w:p w14:paraId="5DC06F65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12</w:t>
            </w:r>
          </w:p>
        </w:tc>
        <w:tc>
          <w:tcPr>
            <w:tcW w:w="3600" w:type="dxa"/>
          </w:tcPr>
          <w:p w14:paraId="3A7E4D6F" w14:textId="77777777" w:rsidR="000248CE" w:rsidRDefault="008F4D9D">
            <w:r>
              <w:rPr>
                <w:rFonts w:ascii="Calibri" w:hAnsi="Calibri"/>
                <w:sz w:val="19"/>
              </w:rPr>
              <w:t>Sessional Practical Evaluation / Revision</w:t>
            </w:r>
          </w:p>
        </w:tc>
      </w:tr>
      <w:tr w:rsidR="000248CE" w14:paraId="7720C1C9" w14:textId="77777777">
        <w:trPr>
          <w:jc w:val="center"/>
        </w:trPr>
        <w:tc>
          <w:tcPr>
            <w:tcW w:w="864" w:type="dxa"/>
          </w:tcPr>
          <w:p w14:paraId="727CD1B7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39864394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</w:tcPr>
          <w:p w14:paraId="6EDB6665" w14:textId="77777777" w:rsidR="000248CE" w:rsidRDefault="008F4D9D">
            <w:r>
              <w:rPr>
                <w:rFonts w:ascii="Calibri" w:hAnsi="Calibri"/>
                <w:sz w:val="19"/>
              </w:rPr>
              <w:t>Passing an array to function (passing individual elements vs whole array)</w:t>
            </w:r>
          </w:p>
        </w:tc>
        <w:tc>
          <w:tcPr>
            <w:tcW w:w="1152" w:type="dxa"/>
          </w:tcPr>
          <w:p w14:paraId="71F42487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3E2A4834" w14:textId="77777777" w:rsidR="000248CE" w:rsidRDefault="000248CE"/>
        </w:tc>
      </w:tr>
      <w:tr w:rsidR="000248CE" w14:paraId="23B05FF5" w14:textId="77777777">
        <w:trPr>
          <w:jc w:val="center"/>
        </w:trPr>
        <w:tc>
          <w:tcPr>
            <w:tcW w:w="864" w:type="dxa"/>
          </w:tcPr>
          <w:p w14:paraId="3EB7467D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1817F6AA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</w:tcPr>
          <w:p w14:paraId="6A5E95A5" w14:textId="77777777" w:rsidR="000248CE" w:rsidRDefault="008F4D9D">
            <w:r>
              <w:rPr>
                <w:rFonts w:ascii="Calibri" w:hAnsi="Calibri"/>
                <w:sz w:val="19"/>
              </w:rPr>
              <w:t>Pointers to an array and pointers to strings</w:t>
            </w:r>
          </w:p>
        </w:tc>
        <w:tc>
          <w:tcPr>
            <w:tcW w:w="1152" w:type="dxa"/>
          </w:tcPr>
          <w:p w14:paraId="499FDC7E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14DAA9CA" w14:textId="77777777" w:rsidR="000248CE" w:rsidRDefault="000248CE"/>
        </w:tc>
      </w:tr>
      <w:tr w:rsidR="000248CE" w14:paraId="7DDFF70D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405E0EF9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13</w:t>
            </w:r>
          </w:p>
        </w:tc>
        <w:tc>
          <w:tcPr>
            <w:tcW w:w="1152" w:type="dxa"/>
            <w:shd w:val="clear" w:color="auto" w:fill="F9FBFD"/>
          </w:tcPr>
          <w:p w14:paraId="73713F8B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  <w:shd w:val="clear" w:color="auto" w:fill="F9FBFD"/>
          </w:tcPr>
          <w:p w14:paraId="5A9FB693" w14:textId="77777777" w:rsidR="000248CE" w:rsidRDefault="008F4D9D">
            <w:r>
              <w:rPr>
                <w:rFonts w:ascii="Calibri" w:hAnsi="Calibri"/>
                <w:sz w:val="19"/>
              </w:rPr>
              <w:t>Assignment-3 &amp; Revision: Unit-II &amp; Unit-III Topics</w:t>
            </w:r>
          </w:p>
        </w:tc>
        <w:tc>
          <w:tcPr>
            <w:tcW w:w="1152" w:type="dxa"/>
            <w:shd w:val="clear" w:color="auto" w:fill="F9FBFD"/>
          </w:tcPr>
          <w:p w14:paraId="3C2C01A4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13</w:t>
            </w:r>
          </w:p>
        </w:tc>
        <w:tc>
          <w:tcPr>
            <w:tcW w:w="3600" w:type="dxa"/>
            <w:shd w:val="clear" w:color="auto" w:fill="F9FBFD"/>
          </w:tcPr>
          <w:p w14:paraId="7F47BB0E" w14:textId="77777777" w:rsidR="000248CE" w:rsidRDefault="008F4D9D">
            <w:r>
              <w:rPr>
                <w:rFonts w:ascii="Calibri" w:hAnsi="Calibri"/>
                <w:sz w:val="19"/>
              </w:rPr>
              <w:t>Ex 13: Programs on two-dimensional array for matrix operations. [Display of Marks - 23 Oct]</w:t>
            </w:r>
          </w:p>
        </w:tc>
      </w:tr>
      <w:tr w:rsidR="000248CE" w14:paraId="7E446E38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1415AE61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1ECF6E12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  <w:shd w:val="clear" w:color="auto" w:fill="F9FBFD"/>
          </w:tcPr>
          <w:p w14:paraId="16BE702C" w14:textId="77777777" w:rsidR="000248CE" w:rsidRDefault="008F4D9D">
            <w:r>
              <w:rPr>
                <w:rFonts w:ascii="Calibri" w:hAnsi="Calibri"/>
                <w:sz w:val="19"/>
              </w:rPr>
              <w:t>Declaration of structures, struct keyword, structure syntax</w:t>
            </w:r>
          </w:p>
        </w:tc>
        <w:tc>
          <w:tcPr>
            <w:tcW w:w="1152" w:type="dxa"/>
            <w:shd w:val="clear" w:color="auto" w:fill="F9FBFD"/>
          </w:tcPr>
          <w:p w14:paraId="22E21457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5633049A" w14:textId="77777777" w:rsidR="000248CE" w:rsidRDefault="000248CE"/>
        </w:tc>
      </w:tr>
      <w:tr w:rsidR="000248CE" w14:paraId="58D57E83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2245583A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5956628A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  <w:shd w:val="clear" w:color="auto" w:fill="F9FBFD"/>
          </w:tcPr>
          <w:p w14:paraId="620F2E2F" w14:textId="77777777" w:rsidR="000248CE" w:rsidRDefault="008F4D9D">
            <w:r>
              <w:rPr>
                <w:rFonts w:ascii="Calibri" w:hAnsi="Calibri"/>
                <w:sz w:val="19"/>
              </w:rPr>
              <w:t>Accessing structure members using dot operator, member operations</w:t>
            </w:r>
          </w:p>
        </w:tc>
        <w:tc>
          <w:tcPr>
            <w:tcW w:w="1152" w:type="dxa"/>
            <w:shd w:val="clear" w:color="auto" w:fill="F9FBFD"/>
          </w:tcPr>
          <w:p w14:paraId="7B6BAA0C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6C677A8E" w14:textId="77777777" w:rsidR="000248CE" w:rsidRDefault="000248CE"/>
        </w:tc>
      </w:tr>
      <w:tr w:rsidR="000248CE" w14:paraId="0A7A37A9" w14:textId="77777777">
        <w:trPr>
          <w:jc w:val="center"/>
        </w:trPr>
        <w:tc>
          <w:tcPr>
            <w:tcW w:w="864" w:type="dxa"/>
          </w:tcPr>
          <w:p w14:paraId="11635B35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14</w:t>
            </w:r>
          </w:p>
        </w:tc>
        <w:tc>
          <w:tcPr>
            <w:tcW w:w="1152" w:type="dxa"/>
          </w:tcPr>
          <w:p w14:paraId="2BAEBE25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</w:tcPr>
          <w:p w14:paraId="69C16CA0" w14:textId="77777777" w:rsidR="000248CE" w:rsidRDefault="008F4D9D">
            <w:r>
              <w:rPr>
                <w:rFonts w:ascii="Calibri" w:hAnsi="Calibri"/>
                <w:sz w:val="19"/>
              </w:rPr>
              <w:t>Structure Initialization, array of structures</w:t>
            </w:r>
          </w:p>
        </w:tc>
        <w:tc>
          <w:tcPr>
            <w:tcW w:w="1152" w:type="dxa"/>
          </w:tcPr>
          <w:p w14:paraId="3C713880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14</w:t>
            </w:r>
          </w:p>
        </w:tc>
        <w:tc>
          <w:tcPr>
            <w:tcW w:w="3600" w:type="dxa"/>
          </w:tcPr>
          <w:p w14:paraId="5E91626F" w14:textId="77777777" w:rsidR="000248CE" w:rsidRDefault="008F4D9D">
            <w:r>
              <w:rPr>
                <w:rFonts w:ascii="Calibri" w:hAnsi="Calibri"/>
                <w:sz w:val="19"/>
              </w:rPr>
              <w:t>Ex 14 (i) &amp; (ii): Programs for string concatenation &amp; comparison. [PTM - 27 Oct | Coding Competition - 30 Oct]</w:t>
            </w:r>
          </w:p>
        </w:tc>
      </w:tr>
      <w:tr w:rsidR="000248CE" w14:paraId="48CED764" w14:textId="77777777">
        <w:trPr>
          <w:jc w:val="center"/>
        </w:trPr>
        <w:tc>
          <w:tcPr>
            <w:tcW w:w="864" w:type="dxa"/>
          </w:tcPr>
          <w:p w14:paraId="0DB60120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1A55DAFB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</w:tcPr>
          <w:p w14:paraId="6ABE850E" w14:textId="77777777" w:rsidR="000248CE" w:rsidRDefault="008F4D9D">
            <w:r>
              <w:rPr>
                <w:rFonts w:ascii="Calibri" w:hAnsi="Calibri"/>
                <w:sz w:val="19"/>
              </w:rPr>
              <w:t>Pointer to a structures, arrow operator (-&gt;)</w:t>
            </w:r>
          </w:p>
        </w:tc>
        <w:tc>
          <w:tcPr>
            <w:tcW w:w="1152" w:type="dxa"/>
          </w:tcPr>
          <w:p w14:paraId="2A035AEE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5DC42511" w14:textId="77777777" w:rsidR="000248CE" w:rsidRDefault="000248CE"/>
        </w:tc>
      </w:tr>
      <w:tr w:rsidR="000248CE" w14:paraId="23350869" w14:textId="77777777">
        <w:trPr>
          <w:jc w:val="center"/>
        </w:trPr>
        <w:tc>
          <w:tcPr>
            <w:tcW w:w="864" w:type="dxa"/>
          </w:tcPr>
          <w:p w14:paraId="4229E57B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5C556477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</w:tcPr>
          <w:p w14:paraId="52FC1FB1" w14:textId="77777777" w:rsidR="000248CE" w:rsidRDefault="008F4D9D">
            <w:r>
              <w:rPr>
                <w:rFonts w:ascii="Calibri" w:hAnsi="Calibri"/>
                <w:sz w:val="19"/>
              </w:rPr>
              <w:t>Unions: Definition, declaration, memory comparison between struct and union</w:t>
            </w:r>
          </w:p>
        </w:tc>
        <w:tc>
          <w:tcPr>
            <w:tcW w:w="1152" w:type="dxa"/>
          </w:tcPr>
          <w:p w14:paraId="2D58A9CF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3D77423E" w14:textId="77777777" w:rsidR="000248CE" w:rsidRDefault="000248CE"/>
        </w:tc>
      </w:tr>
      <w:tr w:rsidR="000248CE" w14:paraId="36860BF7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44906D59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15</w:t>
            </w:r>
          </w:p>
        </w:tc>
        <w:tc>
          <w:tcPr>
            <w:tcW w:w="1152" w:type="dxa"/>
            <w:shd w:val="clear" w:color="auto" w:fill="F9FBFD"/>
          </w:tcPr>
          <w:p w14:paraId="73BFDAED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  <w:shd w:val="clear" w:color="auto" w:fill="F9FBFD"/>
          </w:tcPr>
          <w:p w14:paraId="223EB002" w14:textId="77777777" w:rsidR="000248CE" w:rsidRDefault="008F4D9D">
            <w:r>
              <w:rPr>
                <w:rFonts w:ascii="Calibri" w:hAnsi="Calibri"/>
                <w:sz w:val="19"/>
              </w:rPr>
              <w:t>Opening and Closing of File, FILE pointer, fopen(), fclose()</w:t>
            </w:r>
          </w:p>
        </w:tc>
        <w:tc>
          <w:tcPr>
            <w:tcW w:w="1152" w:type="dxa"/>
            <w:shd w:val="clear" w:color="auto" w:fill="F9FBFD"/>
          </w:tcPr>
          <w:p w14:paraId="59F30495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15</w:t>
            </w:r>
          </w:p>
        </w:tc>
        <w:tc>
          <w:tcPr>
            <w:tcW w:w="3600" w:type="dxa"/>
            <w:shd w:val="clear" w:color="auto" w:fill="F9FBFD"/>
          </w:tcPr>
          <w:p w14:paraId="5B03A962" w14:textId="77777777" w:rsidR="000248CE" w:rsidRDefault="008F4D9D">
            <w:r>
              <w:rPr>
                <w:rFonts w:ascii="Calibri" w:hAnsi="Calibri"/>
                <w:sz w:val="19"/>
              </w:rPr>
              <w:t>Ex 15 &amp; 16: Simple programs using functions and structures.</w:t>
            </w:r>
          </w:p>
        </w:tc>
      </w:tr>
      <w:tr w:rsidR="000248CE" w14:paraId="2B4ABE02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4F85C3C5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59B42984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  <w:shd w:val="clear" w:color="auto" w:fill="F9FBFD"/>
          </w:tcPr>
          <w:p w14:paraId="6FA99BB2" w14:textId="77777777" w:rsidR="000248CE" w:rsidRDefault="008F4D9D">
            <w:r>
              <w:rPr>
                <w:rFonts w:ascii="Calibri" w:hAnsi="Calibri"/>
                <w:sz w:val="19"/>
              </w:rPr>
              <w:t>Modes of Accessing Files ("r", "w", "a", "r+", "w+", "a+")</w:t>
            </w:r>
          </w:p>
        </w:tc>
        <w:tc>
          <w:tcPr>
            <w:tcW w:w="1152" w:type="dxa"/>
            <w:shd w:val="clear" w:color="auto" w:fill="F9FBFD"/>
          </w:tcPr>
          <w:p w14:paraId="58C6E756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61A5A8D4" w14:textId="77777777" w:rsidR="000248CE" w:rsidRDefault="000248CE"/>
        </w:tc>
      </w:tr>
      <w:tr w:rsidR="000248CE" w14:paraId="5182335C" w14:textId="77777777">
        <w:trPr>
          <w:jc w:val="center"/>
        </w:trPr>
        <w:tc>
          <w:tcPr>
            <w:tcW w:w="864" w:type="dxa"/>
            <w:shd w:val="clear" w:color="auto" w:fill="F9FBFD"/>
          </w:tcPr>
          <w:p w14:paraId="6D682944" w14:textId="77777777" w:rsidR="000248CE" w:rsidRDefault="000248CE">
            <w:pPr>
              <w:jc w:val="center"/>
            </w:pPr>
          </w:p>
        </w:tc>
        <w:tc>
          <w:tcPr>
            <w:tcW w:w="1152" w:type="dxa"/>
            <w:shd w:val="clear" w:color="auto" w:fill="F9FBFD"/>
          </w:tcPr>
          <w:p w14:paraId="50040E0A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  <w:shd w:val="clear" w:color="auto" w:fill="F9FBFD"/>
          </w:tcPr>
          <w:p w14:paraId="469B6488" w14:textId="77777777" w:rsidR="000248CE" w:rsidRDefault="008F4D9D">
            <w:r>
              <w:rPr>
                <w:rFonts w:ascii="Calibri" w:hAnsi="Calibri"/>
                <w:sz w:val="19"/>
              </w:rPr>
              <w:t>Reading and Writing in the File (fgetc, fputc, fprintf, fscanf)</w:t>
            </w:r>
          </w:p>
        </w:tc>
        <w:tc>
          <w:tcPr>
            <w:tcW w:w="1152" w:type="dxa"/>
            <w:shd w:val="clear" w:color="auto" w:fill="F9FBFD"/>
          </w:tcPr>
          <w:p w14:paraId="526C9982" w14:textId="77777777" w:rsidR="000248CE" w:rsidRDefault="000248CE">
            <w:pPr>
              <w:jc w:val="center"/>
            </w:pPr>
          </w:p>
        </w:tc>
        <w:tc>
          <w:tcPr>
            <w:tcW w:w="3600" w:type="dxa"/>
            <w:shd w:val="clear" w:color="auto" w:fill="F9FBFD"/>
          </w:tcPr>
          <w:p w14:paraId="2B4A03D8" w14:textId="77777777" w:rsidR="000248CE" w:rsidRDefault="000248CE"/>
        </w:tc>
      </w:tr>
      <w:tr w:rsidR="000248CE" w14:paraId="54CBFD59" w14:textId="77777777">
        <w:trPr>
          <w:jc w:val="center"/>
        </w:trPr>
        <w:tc>
          <w:tcPr>
            <w:tcW w:w="864" w:type="dxa"/>
          </w:tcPr>
          <w:p w14:paraId="0AF92B9D" w14:textId="77777777" w:rsidR="000248CE" w:rsidRDefault="008F4D9D"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16</w:t>
            </w:r>
          </w:p>
        </w:tc>
        <w:tc>
          <w:tcPr>
            <w:tcW w:w="1152" w:type="dxa"/>
          </w:tcPr>
          <w:p w14:paraId="140ADBB0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w="4032" w:type="dxa"/>
          </w:tcPr>
          <w:p w14:paraId="7F9AA482" w14:textId="77777777" w:rsidR="000248CE" w:rsidRDefault="008F4D9D">
            <w:r>
              <w:rPr>
                <w:rFonts w:ascii="Calibri" w:hAnsi="Calibri"/>
                <w:sz w:val="19"/>
              </w:rPr>
              <w:t>3rd Sessional Test (16/11/2026 to 20/11/2026)</w:t>
            </w:r>
          </w:p>
        </w:tc>
        <w:tc>
          <w:tcPr>
            <w:tcW w:w="1152" w:type="dxa"/>
          </w:tcPr>
          <w:p w14:paraId="6AA60A8E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16</w:t>
            </w:r>
          </w:p>
        </w:tc>
        <w:tc>
          <w:tcPr>
            <w:tcW w:w="3600" w:type="dxa"/>
          </w:tcPr>
          <w:p w14:paraId="7EEFE909" w14:textId="77777777" w:rsidR="000248CE" w:rsidRDefault="008F4D9D">
            <w:r>
              <w:rPr>
                <w:rFonts w:ascii="Calibri" w:hAnsi="Calibri"/>
                <w:sz w:val="19"/>
              </w:rPr>
              <w:t>Ex 17 &amp; 18: Simple programs using union and file I/O. [Class Test - 13 Nov]</w:t>
            </w:r>
          </w:p>
        </w:tc>
      </w:tr>
      <w:tr w:rsidR="000248CE" w14:paraId="1D26EFD3" w14:textId="77777777">
        <w:trPr>
          <w:jc w:val="center"/>
        </w:trPr>
        <w:tc>
          <w:tcPr>
            <w:tcW w:w="864" w:type="dxa"/>
          </w:tcPr>
          <w:p w14:paraId="30C31B92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48057A85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w="4032" w:type="dxa"/>
          </w:tcPr>
          <w:p w14:paraId="153A08ED" w14:textId="77777777" w:rsidR="000248CE" w:rsidRDefault="008F4D9D">
            <w:r>
              <w:rPr>
                <w:rFonts w:ascii="Calibri" w:hAnsi="Calibri"/>
                <w:sz w:val="19"/>
              </w:rPr>
              <w:t>Overall Course Revision &amp; Doubt Clearing Session</w:t>
            </w:r>
          </w:p>
        </w:tc>
        <w:tc>
          <w:tcPr>
            <w:tcW w:w="1152" w:type="dxa"/>
          </w:tcPr>
          <w:p w14:paraId="6E751FF2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1E577B6E" w14:textId="77777777" w:rsidR="000248CE" w:rsidRDefault="008F4D9D">
            <w:r>
              <w:rPr>
                <w:rFonts w:ascii="Calibri" w:hAnsi="Calibri"/>
                <w:sz w:val="19"/>
              </w:rPr>
              <w:t>—</w:t>
            </w:r>
          </w:p>
        </w:tc>
      </w:tr>
      <w:tr w:rsidR="000248CE" w14:paraId="795C016E" w14:textId="77777777">
        <w:trPr>
          <w:jc w:val="center"/>
        </w:trPr>
        <w:tc>
          <w:tcPr>
            <w:tcW w:w="864" w:type="dxa"/>
          </w:tcPr>
          <w:p w14:paraId="79CB225A" w14:textId="77777777" w:rsidR="000248CE" w:rsidRDefault="000248CE">
            <w:pPr>
              <w:jc w:val="center"/>
            </w:pPr>
          </w:p>
        </w:tc>
        <w:tc>
          <w:tcPr>
            <w:tcW w:w="1152" w:type="dxa"/>
          </w:tcPr>
          <w:p w14:paraId="00F1D973" w14:textId="77777777" w:rsidR="000248CE" w:rsidRDefault="008F4D9D">
            <w:pPr>
              <w:jc w:val="center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w="4032" w:type="dxa"/>
          </w:tcPr>
          <w:p w14:paraId="592FC2E7" w14:textId="77777777" w:rsidR="000248CE" w:rsidRDefault="008F4D9D">
            <w:r>
              <w:rPr>
                <w:rFonts w:ascii="Calibri" w:hAnsi="Calibri"/>
                <w:sz w:val="19"/>
              </w:rPr>
              <w:t>Remedial Action &amp; Final Internal Assessment Review (23/11/2026)</w:t>
            </w:r>
          </w:p>
        </w:tc>
        <w:tc>
          <w:tcPr>
            <w:tcW w:w="1152" w:type="dxa"/>
          </w:tcPr>
          <w:p w14:paraId="1855059E" w14:textId="77777777" w:rsidR="000248CE" w:rsidRDefault="000248CE">
            <w:pPr>
              <w:jc w:val="center"/>
            </w:pPr>
          </w:p>
        </w:tc>
        <w:tc>
          <w:tcPr>
            <w:tcW w:w="3600" w:type="dxa"/>
          </w:tcPr>
          <w:p w14:paraId="10C53A58" w14:textId="77777777" w:rsidR="000248CE" w:rsidRDefault="000248CE"/>
        </w:tc>
      </w:tr>
    </w:tbl>
    <w:p w14:paraId="59AFD364" w14:textId="77777777" w:rsidR="008F4D9D" w:rsidRDefault="008F4D9D"/>
    <w:sectPr w:rsidR="00000000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1631295">
    <w:abstractNumId w:val="8"/>
  </w:num>
  <w:num w:numId="2" w16cid:durableId="210188840">
    <w:abstractNumId w:val="6"/>
  </w:num>
  <w:num w:numId="3" w16cid:durableId="1560363136">
    <w:abstractNumId w:val="5"/>
  </w:num>
  <w:num w:numId="4" w16cid:durableId="1627658400">
    <w:abstractNumId w:val="4"/>
  </w:num>
  <w:num w:numId="5" w16cid:durableId="1873683311">
    <w:abstractNumId w:val="7"/>
  </w:num>
  <w:num w:numId="6" w16cid:durableId="1936085433">
    <w:abstractNumId w:val="3"/>
  </w:num>
  <w:num w:numId="7" w16cid:durableId="788626553">
    <w:abstractNumId w:val="2"/>
  </w:num>
  <w:num w:numId="8" w16cid:durableId="1027562974">
    <w:abstractNumId w:val="1"/>
  </w:num>
  <w:num w:numId="9" w16cid:durableId="35804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8CE"/>
    <w:rsid w:val="00034616"/>
    <w:rsid w:val="0006063C"/>
    <w:rsid w:val="0015074B"/>
    <w:rsid w:val="0029639D"/>
    <w:rsid w:val="00326F90"/>
    <w:rsid w:val="008F4D9D"/>
    <w:rsid w:val="00AA1D8D"/>
    <w:rsid w:val="00B47730"/>
    <w:rsid w:val="00CB0664"/>
    <w:rsid w:val="00EC5C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A9F0C6"/>
  <w14:defaultImageDpi w14:val="300"/>
  <w15:docId w15:val="{2D4F35F2-EA4E-6446-83F7-802F0864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Bana Ladu</cp:lastModifiedBy>
  <cp:revision>2</cp:revision>
  <dcterms:created xsi:type="dcterms:W3CDTF">2026-07-23T07:09:00Z</dcterms:created>
  <dcterms:modified xsi:type="dcterms:W3CDTF">2026-07-23T07:09:00Z</dcterms:modified>
  <cp:category/>
</cp:coreProperties>
</file>